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B78" w:rsidRDefault="009C3B5B">
      <w:pPr>
        <w:jc w:val="center"/>
        <w:rPr>
          <w:rFonts w:ascii="华文中宋" w:eastAsia="华文中宋" w:hAnsi="华文中宋"/>
          <w:b/>
          <w:sz w:val="32"/>
          <w:szCs w:val="32"/>
        </w:rPr>
      </w:pPr>
      <w:bookmarkStart w:id="0" w:name="OLE_LINK3"/>
      <w:bookmarkStart w:id="1" w:name="OLE_LINK2"/>
      <w:r>
        <w:rPr>
          <w:rFonts w:ascii="华文中宋" w:eastAsia="华文中宋" w:hAnsi="华文中宋" w:hint="eastAsia"/>
          <w:b/>
          <w:sz w:val="32"/>
          <w:szCs w:val="32"/>
        </w:rPr>
        <w:t>上海电力</w:t>
      </w:r>
      <w:r>
        <w:rPr>
          <w:rFonts w:ascii="华文中宋" w:eastAsia="华文中宋" w:hAnsi="华文中宋" w:hint="eastAsia"/>
          <w:b/>
          <w:sz w:val="32"/>
          <w:szCs w:val="32"/>
        </w:rPr>
        <w:t>大学</w:t>
      </w:r>
      <w:r>
        <w:rPr>
          <w:rFonts w:ascii="华文中宋" w:eastAsia="华文中宋" w:hAnsi="华文中宋" w:hint="eastAsia"/>
          <w:b/>
          <w:sz w:val="32"/>
          <w:szCs w:val="32"/>
        </w:rPr>
        <w:t>本科</w:t>
      </w:r>
      <w:r>
        <w:rPr>
          <w:rFonts w:ascii="华文中宋" w:eastAsia="华文中宋" w:hAnsi="华文中宋" w:hint="eastAsia"/>
          <w:b/>
          <w:sz w:val="32"/>
          <w:szCs w:val="32"/>
        </w:rPr>
        <w:t>毕业</w:t>
      </w:r>
      <w:r>
        <w:rPr>
          <w:rFonts w:ascii="华文中宋" w:eastAsia="华文中宋" w:hAnsi="华文中宋"/>
          <w:b/>
          <w:sz w:val="32"/>
          <w:szCs w:val="32"/>
        </w:rPr>
        <w:t>生</w:t>
      </w:r>
      <w:r>
        <w:rPr>
          <w:rFonts w:ascii="华文中宋" w:eastAsia="华文中宋" w:hAnsi="华文中宋" w:hint="eastAsia"/>
          <w:b/>
          <w:sz w:val="32"/>
          <w:szCs w:val="32"/>
        </w:rPr>
        <w:t>申请</w:t>
      </w:r>
    </w:p>
    <w:p w:rsidR="00507B78" w:rsidRDefault="009C3B5B">
      <w:pPr>
        <w:spacing w:line="360" w:lineRule="auto"/>
        <w:jc w:val="center"/>
        <w:rPr>
          <w:rFonts w:ascii="华文中宋" w:eastAsia="华文中宋" w:hAnsi="华文中宋"/>
          <w:b/>
          <w:sz w:val="32"/>
          <w:szCs w:val="32"/>
        </w:rPr>
      </w:pPr>
      <w:r>
        <w:rPr>
          <w:rFonts w:ascii="华文中宋" w:eastAsia="华文中宋" w:hAnsi="华文中宋" w:hint="eastAsia"/>
          <w:b/>
          <w:sz w:val="32"/>
          <w:szCs w:val="32"/>
        </w:rPr>
        <w:t>到本市农村学校任教学费补偿和国家助学贷款代偿</w:t>
      </w:r>
    </w:p>
    <w:p w:rsidR="00507B78" w:rsidRDefault="009C3B5B">
      <w:pPr>
        <w:spacing w:line="360" w:lineRule="auto"/>
        <w:jc w:val="center"/>
        <w:rPr>
          <w:rFonts w:eastAsia="华文中宋"/>
          <w:b/>
          <w:bCs/>
          <w:sz w:val="32"/>
          <w:szCs w:val="32"/>
        </w:rPr>
      </w:pPr>
      <w:r>
        <w:rPr>
          <w:rFonts w:ascii="华文中宋" w:eastAsia="华文中宋" w:hAnsi="华文中宋" w:hint="eastAsia"/>
          <w:b/>
          <w:sz w:val="32"/>
          <w:szCs w:val="32"/>
        </w:rPr>
        <w:t>办理流程</w:t>
      </w:r>
      <w:bookmarkEnd w:id="0"/>
      <w:bookmarkEnd w:id="1"/>
    </w:p>
    <w:p w:rsidR="00507B78" w:rsidRDefault="00507B78">
      <w:pPr>
        <w:rPr>
          <w:b/>
          <w:bCs/>
          <w:sz w:val="28"/>
          <w:szCs w:val="28"/>
        </w:rPr>
      </w:pPr>
    </w:p>
    <w:p w:rsidR="00507B78" w:rsidRDefault="009C3B5B">
      <w:pPr>
        <w:rPr>
          <w:b/>
          <w:bCs/>
          <w:szCs w:val="21"/>
        </w:rPr>
      </w:pPr>
      <w:r>
        <w:rPr>
          <w:rFonts w:hint="eastAsia"/>
          <w:b/>
          <w:bCs/>
          <w:szCs w:val="21"/>
        </w:rPr>
        <w:t xml:space="preserve">       </w:t>
      </w:r>
      <w:r>
        <w:rPr>
          <w:rFonts w:hint="eastAsia"/>
          <w:b/>
          <w:bCs/>
          <w:szCs w:val="21"/>
        </w:rPr>
        <w:t>一、学生网上申请</w:t>
      </w:r>
    </w:p>
    <w:p w:rsidR="00507B78" w:rsidRDefault="009C3B5B">
      <w:pPr>
        <w:rPr>
          <w:b/>
          <w:bCs/>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485775</wp:posOffset>
                </wp:positionH>
                <wp:positionV relativeFrom="paragraph">
                  <wp:posOffset>43815</wp:posOffset>
                </wp:positionV>
                <wp:extent cx="4714875" cy="541020"/>
                <wp:effectExtent l="4445" t="4445" r="5080" b="18415"/>
                <wp:wrapNone/>
                <wp:docPr id="1" name="文本框 1"/>
                <wp:cNvGraphicFramePr/>
                <a:graphic xmlns:a="http://schemas.openxmlformats.org/drawingml/2006/main">
                  <a:graphicData uri="http://schemas.microsoft.com/office/word/2010/wordprocessingShape">
                    <wps:wsp>
                      <wps:cNvSpPr txBox="1"/>
                      <wps:spPr>
                        <a:xfrm>
                          <a:off x="2313305" y="2411730"/>
                          <a:ext cx="3067050" cy="942975"/>
                        </a:xfrm>
                        <a:prstGeom prst="rect">
                          <a:avLst/>
                        </a:prstGeom>
                        <a:solidFill>
                          <a:srgbClr val="FFFFFF"/>
                        </a:solidFill>
                        <a:ln w="6350">
                          <a:solidFill>
                            <a:prstClr val="black"/>
                          </a:solidFill>
                        </a:ln>
                        <a:effectLst/>
                      </wps:spPr>
                      <wps:txbx>
                        <w:txbxContent>
                          <w:p w:rsidR="00507B78" w:rsidRDefault="009C3B5B">
                            <w:pPr>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学生本人登录上海学生资助网完成在线申请并提交</w:t>
                            </w:r>
                          </w:p>
                          <w:p w:rsidR="00507B78" w:rsidRDefault="009C3B5B">
                            <w:pPr>
                              <w:jc w:val="center"/>
                              <w:rPr>
                                <w:szCs w:val="21"/>
                              </w:rPr>
                            </w:pPr>
                            <w:r>
                              <w:rPr>
                                <w:rFonts w:asciiTheme="minorEastAsia" w:hAnsiTheme="minorEastAsia" w:cs="宋体" w:hint="eastAsia"/>
                                <w:color w:val="000000" w:themeColor="text1"/>
                                <w:kern w:val="0"/>
                                <w:szCs w:val="21"/>
                              </w:rPr>
                              <w:t>（</w:t>
                            </w:r>
                            <w:r>
                              <w:rPr>
                                <w:rFonts w:asciiTheme="minorEastAsia" w:hAnsiTheme="minorEastAsia" w:cs="宋体" w:hint="eastAsia"/>
                                <w:b/>
                                <w:bCs/>
                                <w:color w:val="000000" w:themeColor="text1"/>
                                <w:kern w:val="0"/>
                                <w:szCs w:val="21"/>
                              </w:rPr>
                              <w:t>网上申请的操作说明参见附件</w:t>
                            </w:r>
                            <w:r>
                              <w:rPr>
                                <w:rFonts w:asciiTheme="minorEastAsia" w:hAnsiTheme="minorEastAsia" w:cs="宋体" w:hint="eastAsia"/>
                                <w:b/>
                                <w:bCs/>
                                <w:color w:val="000000" w:themeColor="text1"/>
                                <w:kern w:val="0"/>
                                <w:szCs w:val="21"/>
                              </w:rPr>
                              <w:t>3</w:t>
                            </w:r>
                            <w:r>
                              <w:rPr>
                                <w:rFonts w:asciiTheme="minorEastAsia" w:hAnsiTheme="minorEastAsia" w:cs="宋体" w:hint="eastAsia"/>
                                <w:b/>
                                <w:bCs/>
                                <w:color w:val="000000" w:themeColor="text1"/>
                                <w:kern w:val="0"/>
                                <w:szCs w:val="21"/>
                              </w:rPr>
                              <w:t>、附件</w:t>
                            </w:r>
                            <w:r>
                              <w:rPr>
                                <w:rFonts w:asciiTheme="minorEastAsia" w:hAnsiTheme="minorEastAsia" w:cs="宋体" w:hint="eastAsia"/>
                                <w:b/>
                                <w:bCs/>
                                <w:color w:val="000000" w:themeColor="text1"/>
                                <w:kern w:val="0"/>
                                <w:szCs w:val="21"/>
                              </w:rPr>
                              <w:t>4</w:t>
                            </w:r>
                            <w:r>
                              <w:rPr>
                                <w:rFonts w:asciiTheme="minorEastAsia" w:hAnsiTheme="minorEastAsia" w:cs="宋体" w:hint="eastAsia"/>
                                <w:color w:val="000000" w:themeColor="text1"/>
                                <w:kern w:val="0"/>
                                <w:szCs w:val="21"/>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8.25pt;margin-top:3.45pt;height:42.6pt;width:371.25pt;z-index:251659264;mso-width-relative:page;mso-height-relative:page;" fillcolor="#FFFFFF" filled="t" stroked="t" coordsize="21600,21600" o:gfxdata="UEsDBAoAAAAAAIdO4kAAAAAAAAAAAAAAAAAEAAAAZHJzL1BLAwQUAAAACACHTuJAyFYGwdUAAAAH&#10;AQAADwAAAGRycy9kb3ducmV2LnhtbE2PT0vDQBTE74LfYXkFb3aTFGMT81JQEMSbNRdv2+xrErp/&#10;wu62qd/e50mPwwwzv2l2V2vEhUKcvEPI1xkIcr3XkxsQus/X+y2ImJTTynhHCN8UYdfe3jSq1n5x&#10;H3TZp0FwiYu1QhhTmmspYz+SVXHtZ3LsHX2wKrEMg9RBLVxujSyyrJRWTY4XRjXTy0j9aX+2CG/l&#10;c/qiTr/rTbHxSyf7cDQR8W6VZ08gEl3TXxh+8RkdWmY6+LPTURiEx/KBkwhlBYLtbV7xtQNCVeQg&#10;20b+529/AFBLAwQUAAAACACHTuJAmLLjNGgCAADRBAAADgAAAGRycy9lMm9Eb2MueG1srVTNbhMx&#10;EL4j8Q6W73R389PQKJsqtApCqmilgjg7Xm/WwvYY28lueQB4A05cuPNcfQ7G3m0bWg49kIMz45l8&#10;M/P5myxOO63IXjgvwZS0OMopEYZDJc22pB8/rF+9psQHZiqmwIiS3ghPT5cvXyxaOxcjaEBVwhEE&#10;MX7e2pI2Idh5lnneCM38EVhhMFiD0yyg67ZZ5ViL6Fplozw/zlpwlXXAhfd4e94H6YDongMIdS25&#10;OAe+08KEHtUJxQKO5BtpPV2mbuta8HBZ114EokqKk4Z0YhG0N/HMlgs23zpmG8mHFthzWng0k2bS&#10;YNF7qHMWGNk5+QRKS+7AQx2OOOisHyQxglMU+SNurhtmRZoFqfb2nnT//2D5+/2VI7JCJVBimMYH&#10;v/3x/fbn79tf30gR6Wmtn2PWtcW80L2BLqYO9x4v49Rd7XT8xnkIxkfjYjzOp5TcoD0pitl4IFp0&#10;gXBMGOfHs3yKb8Ax42QyOplNI2T2gGSdD28FaBKNkjp8yMQv21/40KfepcTCHpSs1lKp5Ljt5kw5&#10;smf46Ov0GdD/SlOGtCU9HmMfTyAi9j3ERjH++SkCdqtM/KVIOhv6inT1tEQrdJtu4GoD1Q1S6KDX&#10;oLd8LbHKBfPhijkUHdKBaxku8agVYGswWJQ04L7+6z7moxYwSkmLIi6p/7JjTlCi3hlUyUkxmUTV&#10;J2cynY3QcYeRzWHE7PQZIGWoBOwumTE/qDuzdqA/4fauYlUMMcOxdknDnXkW+tXC7editUpJqHPL&#10;woW5tjxCR8IMrHYBapkeMtLUc4MCiA4qPUlh2Mq4Sod+ynr4J1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hWBsHVAAAABwEAAA8AAAAAAAAAAQAgAAAAIgAAAGRycy9kb3ducmV2LnhtbFBLAQIU&#10;ABQAAAAIAIdO4kCYsuM0aAIAANEEAAAOAAAAAAAAAAEAIAAAACQBAABkcnMvZTJvRG9jLnhtbFBL&#10;BQYAAAAABgAGAFkBAAD+BQAAAAA=&#10;">
                <v:fill on="t" focussize="0,0"/>
                <v:stroke weight="0.5pt" color="#000000" joinstyle="round"/>
                <v:imagedata o:title=""/>
                <o:lock v:ext="edit" aspectratio="f"/>
                <v:textbox>
                  <w:txbxContent>
                    <w:p>
                      <w:pPr>
                        <w:jc w:val="center"/>
                        <w:rPr>
                          <w:rFonts w:hint="eastAsia"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学生本人登录上海学生资助网完成在线申请并提交</w:t>
                      </w:r>
                    </w:p>
                    <w:p>
                      <w:pPr>
                        <w:jc w:val="center"/>
                        <w:rPr>
                          <w:szCs w:val="21"/>
                        </w:rPr>
                      </w:pPr>
                      <w:r>
                        <w:rPr>
                          <w:rFonts w:hint="eastAsia" w:cs="宋体" w:asciiTheme="minorEastAsia" w:hAnsiTheme="minorEastAsia"/>
                          <w:color w:val="000000" w:themeColor="text1"/>
                          <w:kern w:val="0"/>
                          <w:szCs w:val="21"/>
                        </w:rPr>
                        <w:t>（</w:t>
                      </w:r>
                      <w:r>
                        <w:rPr>
                          <w:rFonts w:hint="eastAsia" w:cs="宋体" w:asciiTheme="minorEastAsia" w:hAnsiTheme="minorEastAsia"/>
                          <w:b/>
                          <w:bCs/>
                          <w:color w:val="000000" w:themeColor="text1"/>
                          <w:kern w:val="0"/>
                          <w:szCs w:val="21"/>
                        </w:rPr>
                        <w:t>网上申请的操作说明参见附件3</w:t>
                      </w:r>
                      <w:r>
                        <w:rPr>
                          <w:rFonts w:hint="eastAsia" w:cs="宋体" w:asciiTheme="minorEastAsia" w:hAnsiTheme="minorEastAsia"/>
                          <w:b/>
                          <w:bCs/>
                          <w:color w:val="000000" w:themeColor="text1"/>
                          <w:kern w:val="0"/>
                          <w:szCs w:val="21"/>
                          <w:lang w:eastAsia="zh-CN"/>
                        </w:rPr>
                        <w:t>、附件</w:t>
                      </w:r>
                      <w:r>
                        <w:rPr>
                          <w:rFonts w:hint="eastAsia" w:cs="宋体" w:asciiTheme="minorEastAsia" w:hAnsiTheme="minorEastAsia"/>
                          <w:b/>
                          <w:bCs/>
                          <w:color w:val="000000" w:themeColor="text1"/>
                          <w:kern w:val="0"/>
                          <w:szCs w:val="21"/>
                          <w:lang w:val="en-US" w:eastAsia="zh-CN"/>
                        </w:rPr>
                        <w:t>4</w:t>
                      </w:r>
                      <w:r>
                        <w:rPr>
                          <w:rFonts w:hint="eastAsia" w:cs="宋体" w:asciiTheme="minorEastAsia" w:hAnsiTheme="minorEastAsia"/>
                          <w:color w:val="000000" w:themeColor="text1"/>
                          <w:kern w:val="0"/>
                          <w:szCs w:val="21"/>
                        </w:rPr>
                        <w:t>）</w:t>
                      </w:r>
                    </w:p>
                  </w:txbxContent>
                </v:textbox>
              </v:shape>
            </w:pict>
          </mc:Fallback>
        </mc:AlternateContent>
      </w:r>
    </w:p>
    <w:p w:rsidR="00507B78" w:rsidRDefault="009C3B5B">
      <w:pPr>
        <w:rPr>
          <w:b/>
          <w:bCs/>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column">
                  <wp:posOffset>2877820</wp:posOffset>
                </wp:positionH>
                <wp:positionV relativeFrom="paragraph">
                  <wp:posOffset>238760</wp:posOffset>
                </wp:positionV>
                <wp:extent cx="635" cy="813435"/>
                <wp:effectExtent l="66040" t="0" r="70485" b="9525"/>
                <wp:wrapNone/>
                <wp:docPr id="4" name="直线 8"/>
                <wp:cNvGraphicFramePr/>
                <a:graphic xmlns:a="http://schemas.openxmlformats.org/drawingml/2006/main">
                  <a:graphicData uri="http://schemas.microsoft.com/office/word/2010/wordprocessingShape">
                    <wps:wsp>
                      <wps:cNvCnPr/>
                      <wps:spPr>
                        <a:xfrm>
                          <a:off x="0" y="0"/>
                          <a:ext cx="635" cy="813435"/>
                        </a:xfrm>
                        <a:prstGeom prst="line">
                          <a:avLst/>
                        </a:prstGeom>
                        <a:ln w="44450"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直线 8" o:spid="_x0000_s1026" o:spt="20" style="position:absolute;left:0pt;margin-left:226.6pt;margin-top:18.8pt;height:64.05pt;width:0.05pt;z-index:251662336;mso-width-relative:page;mso-height-relative:page;" filled="f" stroked="t" coordsize="21600,21600" o:gfxdata="UEsDBAoAAAAAAIdO4kAAAAAAAAAAAAAAAAAEAAAAZHJzL1BLAwQUAAAACACHTuJA+8ppBdoAAAAK&#10;AQAADwAAAGRycy9kb3ducmV2LnhtbE2PTU/DMAyG70j8h8hI3Fi6lXVT13SakBDiwNdA2o5pY9qK&#10;xqmSrB3/HnOCo+1Hr5+32J5tL0b0oXOkYD5LQCDVznTUKPh4v79ZgwhRk9G9I1TwjQG25eVFoXPj&#10;JnrDcR8bwSEUcq2gjXHIpQx1i1aHmRuQ+PbpvNWRR99I4/XE4baXiyTJpNUd8YdWD3jXYv21P1kF&#10;U/b89Ort8aFqj4edf9nV+Diulbq+micbEBHP8Q+GX31Wh5KdKnciE0Sv4HaZLhhVkK4yEAzwIgVR&#10;MZktVyDLQv6vUP4AUEsDBBQAAAAIAIdO4kADadK67wEAAOEDAAAOAAAAZHJzL2Uyb0RvYy54bWyt&#10;U0tu2zAQ3RfoHQjua9mJExiC5SzqppuiDZD2AGOSkgjwBw5t2WfpNbrqpsfJNTqkVLtNUSCLakEN&#10;h4+P896Q67ujNeygImrvGr6YzTlTTnipXdfwL5/v36w4wwROgvFONfykkN9tXr9aD6FWV773RqrI&#10;iMRhPYSG9ymFuqpQ9MoCznxQjhZbHy0kmsaukhEGYremuprPb6vBRxmiFwqRsttxkU+M8SWEvm21&#10;UFsv9la5NLJGZSCRJOx1QL4p1batEulT26JKzDSclKYy0iEU7/JYbdZQdxFCr8VUArykhGeaLGhH&#10;h56ptpCA7aP+i8pqET36Ns2Et9UopDhCKhbzZ9489hBU0UJWYzibjv+PVnw8PESmZcOXnDmw1PCn&#10;r9+evv9gq+zNELAmyGN4iNMMKcxCj220+U8S2LH4eTr7qY6JCUreXt9wJii/WlwvKSaK6rIzREzv&#10;lbcsBw032mWtUMPhA6YR+guS08axgapcLm+odwLo5rXUcQptoOrRdWUzeqPlvTYmb8HY7d6ayA6Q&#10;u1++qYY/YPmULWA/4spShkHdK5DvnGTpFMgXR8+B5xqskpwZRa8nRwWZQJsLMkUNrjP/QJMFxpET&#10;2dvRzRztvDxRJ/Yh6q4nOxal0rxCnS++Tbc0X63f54Xp8jI3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7ymkF2gAAAAoBAAAPAAAAAAAAAAEAIAAAACIAAABkcnMvZG93bnJldi54bWxQSwECFAAU&#10;AAAACACHTuJAA2nSuu8BAADhAwAADgAAAAAAAAABACAAAAApAQAAZHJzL2Uyb0RvYy54bWxQSwUG&#10;AAAAAAYABgBZAQAAigUAAAAA&#10;">
                <v:fill on="f" focussize="0,0"/>
                <v:stroke weight="3.5pt" color="#000000" joinstyle="round" endarrow="block"/>
                <v:imagedata o:title=""/>
                <o:lock v:ext="edit" aspectratio="f"/>
              </v:line>
            </w:pict>
          </mc:Fallback>
        </mc:AlternateContent>
      </w:r>
    </w:p>
    <w:p w:rsidR="00507B78" w:rsidRDefault="00507B78">
      <w:pPr>
        <w:rPr>
          <w:b/>
          <w:bCs/>
          <w:sz w:val="28"/>
          <w:szCs w:val="28"/>
        </w:rPr>
      </w:pPr>
    </w:p>
    <w:p w:rsidR="00507B78" w:rsidRDefault="009C3B5B">
      <w:pPr>
        <w:rPr>
          <w:b/>
          <w:bCs/>
          <w:szCs w:val="21"/>
        </w:rPr>
      </w:pPr>
      <w:r>
        <w:rPr>
          <w:rFonts w:hint="eastAsia"/>
          <w:b/>
          <w:bCs/>
          <w:szCs w:val="21"/>
        </w:rPr>
        <w:t xml:space="preserve">        </w:t>
      </w:r>
      <w:r>
        <w:rPr>
          <w:rFonts w:hint="eastAsia"/>
          <w:b/>
          <w:bCs/>
          <w:szCs w:val="21"/>
        </w:rPr>
        <w:t>二、学校受理</w:t>
      </w:r>
    </w:p>
    <w:p w:rsidR="00507B78" w:rsidRDefault="009C3B5B">
      <w:pPr>
        <w:rPr>
          <w:b/>
          <w:bCs/>
          <w:sz w:val="28"/>
          <w:szCs w:val="28"/>
        </w:rPr>
      </w:pPr>
      <w:r>
        <w:rPr>
          <w:noProof/>
          <w:szCs w:val="21"/>
        </w:rPr>
        <mc:AlternateContent>
          <mc:Choice Requires="wps">
            <w:drawing>
              <wp:anchor distT="0" distB="0" distL="114300" distR="114300" simplePos="0" relativeHeight="251660288" behindDoc="0" locked="0" layoutInCell="1" allowOverlap="1">
                <wp:simplePos x="0" y="0"/>
                <wp:positionH relativeFrom="column">
                  <wp:posOffset>533400</wp:posOffset>
                </wp:positionH>
                <wp:positionV relativeFrom="paragraph">
                  <wp:posOffset>98425</wp:posOffset>
                </wp:positionV>
                <wp:extent cx="4667250" cy="762000"/>
                <wp:effectExtent l="4445" t="5080" r="6985" b="10160"/>
                <wp:wrapNone/>
                <wp:docPr id="2" name="文本框 2"/>
                <wp:cNvGraphicFramePr/>
                <a:graphic xmlns:a="http://schemas.openxmlformats.org/drawingml/2006/main">
                  <a:graphicData uri="http://schemas.microsoft.com/office/word/2010/wordprocessingShape">
                    <wps:wsp>
                      <wps:cNvSpPr txBox="1"/>
                      <wps:spPr>
                        <a:xfrm>
                          <a:off x="0" y="0"/>
                          <a:ext cx="3067050" cy="810895"/>
                        </a:xfrm>
                        <a:prstGeom prst="rect">
                          <a:avLst/>
                        </a:prstGeom>
                        <a:solidFill>
                          <a:srgbClr val="FFFFFF"/>
                        </a:solidFill>
                        <a:ln w="6350">
                          <a:solidFill>
                            <a:prstClr val="black"/>
                          </a:solidFill>
                        </a:ln>
                        <a:effectLst/>
                      </wps:spPr>
                      <wps:txbx>
                        <w:txbxContent>
                          <w:p w:rsidR="00507B78" w:rsidRDefault="009C3B5B">
                            <w:pPr>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毕业学校负责学生在线申请的第一级审核</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经高校初审、高校复审后报区教育局</w:t>
                            </w:r>
                            <w:r>
                              <w:rPr>
                                <w:rFonts w:asciiTheme="minorEastAsia" w:hAnsiTheme="minorEastAsia" w:cs="宋体" w:hint="eastAsia"/>
                                <w:color w:val="000000" w:themeColor="text1"/>
                                <w:kern w:val="0"/>
                                <w:szCs w:val="21"/>
                              </w:rPr>
                              <w:t>。系统中高校复审通过后，</w:t>
                            </w:r>
                            <w:r>
                              <w:rPr>
                                <w:rFonts w:asciiTheme="minorEastAsia" w:hAnsiTheme="minorEastAsia" w:cs="宋体" w:hint="eastAsia"/>
                                <w:color w:val="000000" w:themeColor="text1"/>
                                <w:kern w:val="0"/>
                                <w:szCs w:val="21"/>
                              </w:rPr>
                              <w:t>学</w:t>
                            </w:r>
                            <w:r>
                              <w:rPr>
                                <w:rFonts w:asciiTheme="minorEastAsia" w:hAnsiTheme="minorEastAsia" w:cs="宋体" w:hint="eastAsia"/>
                                <w:color w:val="000000" w:themeColor="text1"/>
                                <w:kern w:val="0"/>
                                <w:szCs w:val="21"/>
                              </w:rPr>
                              <w:t>校会为学生打印《申请表》并办理“毕业学校”审核栏的相关盖章</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并于5</w:t>
                            </w:r>
                            <w:r>
                              <w:rPr>
                                <w:rFonts w:asciiTheme="minorEastAsia" w:hAnsiTheme="minorEastAsia" w:cs="宋体" w:hint="eastAsia"/>
                                <w:color w:val="000000" w:themeColor="text1"/>
                                <w:kern w:val="0"/>
                                <w:szCs w:val="21"/>
                              </w:rPr>
                              <w:t>月</w:t>
                            </w:r>
                            <w:r>
                              <w:rPr>
                                <w:rFonts w:asciiTheme="minorEastAsia" w:hAnsiTheme="minorEastAsia" w:cs="宋体" w:hint="eastAsia"/>
                                <w:color w:val="000000" w:themeColor="text1"/>
                                <w:kern w:val="0"/>
                                <w:szCs w:val="21"/>
                              </w:rPr>
                              <w:t>30</w:t>
                            </w:r>
                            <w:r>
                              <w:rPr>
                                <w:rFonts w:asciiTheme="minorEastAsia" w:hAnsiTheme="minorEastAsia" w:cs="宋体" w:hint="eastAsia"/>
                                <w:color w:val="000000" w:themeColor="text1"/>
                                <w:kern w:val="0"/>
                                <w:szCs w:val="21"/>
                              </w:rPr>
                              <w:t>日之前完成发放工作。</w:t>
                            </w:r>
                          </w:p>
                          <w:p w:rsidR="00507B78" w:rsidRDefault="00507B78">
                            <w:pPr>
                              <w:rPr>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42pt;margin-top:7.75pt;width:367.5pt;height: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85DSwIAAH4EAAAOAAAAZHJzL2Uyb0RvYy54bWysVMGO2jAQvVfqP1i+lwQWWBYRVpQVVaVV&#10;dyVa9ew4Dlh1PK5tSOgHdP+gp15673fxHR07wNLSU9UcnBnP5Hnm+U0mt02lyFZYJ0FntNtJKRGa&#10;QyH1KqMf3i9ejShxnumCKdAiozvh6O305YtJbcaiB2tQhbAEQbQb1yaja+/NOEkcX4uKuQ4YoTFY&#10;gq2YR9euksKyGtErlfTSdJjUYAtjgQvncPeuDdJpxC9Lwf1DWTrhicoo1ubjauOahzWZTth4ZZlZ&#10;S34og/1DFRWTGg89Qd0xz8jGyguoSnILDkrf4VAlUJaSi9gDdtNN/+hmuWZGxF6QHGdONLn/B8vf&#10;bR8tkUVGe5RoVuEV7b897b//3P/4SnqBntq4MWYtDeb55jU0eM3HfYeboeumtFV4Yz8E40j07kSu&#10;aDzhuHmVDq/TAYY4xkbddHQzCDDJ89fGOv9GQEWCkVGLlxc5Zdt759vUY0o4zIGSxUIqFR27yufK&#10;ki3Di17E54D+W5rSpM7o8ArruIAI2CeIXDH+6RIBq1U6fCmitg51BYpaKoLlm7yJjJ5oyqHYIXsW&#10;Wvk5wxcSD7tnzj8yi3pDVnCG/AMupQKsEA4WJWuwX/62H/JRBhilpEb9ZtR93jArKFFvNQrkptvv&#10;B8FHpz+47qFjzyP5eURvqjkgc12cVsOjGfK9OpqlheojjtosnIohpjmenVF/NOe+nSocVS5ms5iE&#10;EjfM3+ul4QE68KZhtvFQynifga2WG9RBcFDkURGHgQxTdO7HrOffxvQXAAAA//8DAFBLAwQUAAYA&#10;CAAAACEABMArPNsAAAAJAQAADwAAAGRycy9kb3ducmV2LnhtbEyPwU7DMBBE70j8g7VI3KjThlYh&#10;xKkAqRLiRpsLNzfeJhH2OrLdJv17lhMc981odqbazs6KC4Y4eFKwXGQgkFpvBuoUNIfdQwEiJk1G&#10;W0+o4IoRtvXtTaVL4yf6xMs+dYJDKJZaQZ/SWEoZ2x6djgs/IrF28sHpxGfopAl64nBn5SrLNtLp&#10;gfhDr0d867H93p+dgvfNa/rCxnyYfJX7qZFtONmo1P3d/PIMIuGc/szwW5+rQ82djv5MJgqroHjk&#10;KYn5eg2C9WL5xODIIGci60r+X1D/AAAA//8DAFBLAQItABQABgAIAAAAIQC2gziS/gAAAOEBAAAT&#10;AAAAAAAAAAAAAAAAAAAAAABbQ29udGVudF9UeXBlc10ueG1sUEsBAi0AFAAGAAgAAAAhADj9If/W&#10;AAAAlAEAAAsAAAAAAAAAAAAAAAAALwEAAF9yZWxzLy5yZWxzUEsBAi0AFAAGAAgAAAAhALWXzkNL&#10;AgAAfgQAAA4AAAAAAAAAAAAAAAAALgIAAGRycy9lMm9Eb2MueG1sUEsBAi0AFAAGAAgAAAAhAATA&#10;KzzbAAAACQEAAA8AAAAAAAAAAAAAAAAApQQAAGRycy9kb3ducmV2LnhtbFBLBQYAAAAABAAEAPMA&#10;AACtBQAAAAA=&#10;" strokeweight=".5pt">
                <v:textbox>
                  <w:txbxContent>
                    <w:p w:rsidR="00507B78" w:rsidRDefault="009C3B5B">
                      <w:pPr>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毕业学校负责学生在线申请的第一级审核</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经高校初审、高校复审后报区教育局</w:t>
                      </w:r>
                      <w:r>
                        <w:rPr>
                          <w:rFonts w:asciiTheme="minorEastAsia" w:hAnsiTheme="minorEastAsia" w:cs="宋体" w:hint="eastAsia"/>
                          <w:color w:val="000000" w:themeColor="text1"/>
                          <w:kern w:val="0"/>
                          <w:szCs w:val="21"/>
                        </w:rPr>
                        <w:t>。系统中高校复审通过后，</w:t>
                      </w:r>
                      <w:r>
                        <w:rPr>
                          <w:rFonts w:asciiTheme="minorEastAsia" w:hAnsiTheme="minorEastAsia" w:cs="宋体" w:hint="eastAsia"/>
                          <w:color w:val="000000" w:themeColor="text1"/>
                          <w:kern w:val="0"/>
                          <w:szCs w:val="21"/>
                        </w:rPr>
                        <w:t>学</w:t>
                      </w:r>
                      <w:r>
                        <w:rPr>
                          <w:rFonts w:asciiTheme="minorEastAsia" w:hAnsiTheme="minorEastAsia" w:cs="宋体" w:hint="eastAsia"/>
                          <w:color w:val="000000" w:themeColor="text1"/>
                          <w:kern w:val="0"/>
                          <w:szCs w:val="21"/>
                        </w:rPr>
                        <w:t>校会为学生打印《申请表》并办理“毕业学校”审核栏的相关盖章</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并于5</w:t>
                      </w:r>
                      <w:r>
                        <w:rPr>
                          <w:rFonts w:asciiTheme="minorEastAsia" w:hAnsiTheme="minorEastAsia" w:cs="宋体" w:hint="eastAsia"/>
                          <w:color w:val="000000" w:themeColor="text1"/>
                          <w:kern w:val="0"/>
                          <w:szCs w:val="21"/>
                        </w:rPr>
                        <w:t>月</w:t>
                      </w:r>
                      <w:r>
                        <w:rPr>
                          <w:rFonts w:asciiTheme="minorEastAsia" w:hAnsiTheme="minorEastAsia" w:cs="宋体" w:hint="eastAsia"/>
                          <w:color w:val="000000" w:themeColor="text1"/>
                          <w:kern w:val="0"/>
                          <w:szCs w:val="21"/>
                        </w:rPr>
                        <w:t>30</w:t>
                      </w:r>
                      <w:r>
                        <w:rPr>
                          <w:rFonts w:asciiTheme="minorEastAsia" w:hAnsiTheme="minorEastAsia" w:cs="宋体" w:hint="eastAsia"/>
                          <w:color w:val="000000" w:themeColor="text1"/>
                          <w:kern w:val="0"/>
                          <w:szCs w:val="21"/>
                        </w:rPr>
                        <w:t>日之前完成发放工作。</w:t>
                      </w:r>
                    </w:p>
                    <w:p w:rsidR="00507B78" w:rsidRDefault="00507B78">
                      <w:pPr>
                        <w:rPr>
                          <w:szCs w:val="21"/>
                        </w:rPr>
                      </w:pPr>
                    </w:p>
                  </w:txbxContent>
                </v:textbox>
              </v:shape>
            </w:pict>
          </mc:Fallback>
        </mc:AlternateContent>
      </w:r>
    </w:p>
    <w:p w:rsidR="00507B78" w:rsidRDefault="00507B78">
      <w:pPr>
        <w:rPr>
          <w:b/>
          <w:bCs/>
          <w:sz w:val="28"/>
          <w:szCs w:val="28"/>
        </w:rPr>
      </w:pPr>
    </w:p>
    <w:p w:rsidR="00507B78" w:rsidRDefault="009C3B5B">
      <w:pPr>
        <w:rPr>
          <w:b/>
          <w:bCs/>
          <w:sz w:val="28"/>
          <w:szCs w:val="28"/>
        </w:rPr>
      </w:pPr>
      <w:r>
        <w:rPr>
          <w:noProof/>
          <w:sz w:val="28"/>
        </w:rPr>
        <mc:AlternateContent>
          <mc:Choice Requires="wps">
            <w:drawing>
              <wp:anchor distT="0" distB="0" distL="114300" distR="114300" simplePos="0" relativeHeight="251663360" behindDoc="0" locked="0" layoutInCell="1" allowOverlap="1">
                <wp:simplePos x="0" y="0"/>
                <wp:positionH relativeFrom="column">
                  <wp:posOffset>2874645</wp:posOffset>
                </wp:positionH>
                <wp:positionV relativeFrom="paragraph">
                  <wp:posOffset>153035</wp:posOffset>
                </wp:positionV>
                <wp:extent cx="8255" cy="1064895"/>
                <wp:effectExtent l="65405" t="0" r="63500" b="1905"/>
                <wp:wrapNone/>
                <wp:docPr id="5" name="直线 9"/>
                <wp:cNvGraphicFramePr/>
                <a:graphic xmlns:a="http://schemas.openxmlformats.org/drawingml/2006/main">
                  <a:graphicData uri="http://schemas.microsoft.com/office/word/2010/wordprocessingShape">
                    <wps:wsp>
                      <wps:cNvCnPr/>
                      <wps:spPr>
                        <a:xfrm flipH="1">
                          <a:off x="0" y="0"/>
                          <a:ext cx="8255" cy="1064895"/>
                        </a:xfrm>
                        <a:prstGeom prst="line">
                          <a:avLst/>
                        </a:prstGeom>
                        <a:ln w="44450"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直线 9" o:spid="_x0000_s1026" o:spt="20" style="position:absolute;left:0pt;flip:x;margin-left:226.35pt;margin-top:12.05pt;height:83.85pt;width:0.65pt;z-index:251663360;mso-width-relative:page;mso-height-relative:page;" filled="f" stroked="t" coordsize="21600,21600" o:gfxdata="UEsDBAoAAAAAAIdO4kAAAAAAAAAAAAAAAAAEAAAAZHJzL1BLAwQUAAAACACHTuJA3UTuLdoAAAAK&#10;AQAADwAAAGRycy9kb3ducmV2LnhtbE2Py07DMBBF90j8gzVIbKrWSZTSEuJ0UQmJFWoDEizdeJJY&#10;+BFiJy1/z7Ciy9Ec3XtuubtYw2Ycg/ZOQLpKgKFrvNKuE/D+9rzcAgtROiWNdyjgBwPsqtubUhbK&#10;n90R5zp2jEJcKKSAPsah4Dw0PVoZVn5AR7/Wj1ZGOseOq1GeKdwaniXJA7dSO2ro5YD7HpuverIC&#10;jh/6Zf9qFt/1vLDD1Or28HmYhbi/S5MnYBEv8R+GP31Sh4qcTn5yKjAjIF9nG0IFZHkKjIB8ndO4&#10;E5GP6RZ4VfLrCdUvUEsDBBQAAAAIAIdO4kDB0g7Z+QEAAO0DAAAOAAAAZHJzL2Uyb0RvYy54bWyt&#10;U0uOEzEQ3SNxB8t70kmUjDKtdGZBGFggGGmGA1Rsd7cl/+Ry0slZuAYrNhxnrkHZHTIwCGkW9KJV&#10;dj0/13tVXt8crWEHFVF71/DZZMqZcsJL7bqGf3m4fbPiDBM4CcY71fCTQn6zef1qPYRazX3vjVSR&#10;EYnDeggN71MKdVWh6JUFnPigHCVbHy0kWsaukhEGYremmk+nV9XgowzRC4VIu9sxyc+M8SWEvm21&#10;UFsv9la5NLJGZSCRJOx1QL4p1batEulz26JKzDSclKbyp0so3uV/tVlD3UUIvRbnEuAlJTzTZEE7&#10;uvRCtYUEbB/1X1RWi+jRt2kivK1GIcURUjGbPvPmvoegihayGsPFdPx/tOLT4S4yLRu+5MyBpYY/&#10;fv32+P0Hu87eDAFrgtyHu3heIYVZ6LGNlrVGhw80REU6iWHH4uzp4qw6JiZoczVfEr+gxGx6tVhd&#10;LzN5NbJkthAxvVfeshw03GiXdUMNh4+YRugvSN42jg0NXywWS+qjAJrClrpPoQ2kBF1XDqM3Wt5q&#10;Y/IRjN3urYnsAHkSyneu4Q9YvmUL2I+4ksowqHsF8p2TLJ0CeeToafBcg1WSM6PoJeWoIBNo84RM&#10;UYPrzD/QZIFx5ET2eXQ2RzsvT9SVfYi668mOWak0Z2gKim/nic1j9vu6MD290s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UTuLdoAAAAKAQAADwAAAAAAAAABACAAAAAiAAAAZHJzL2Rvd25yZXYu&#10;eG1sUEsBAhQAFAAAAAgAh07iQMHSDtn5AQAA7QMAAA4AAAAAAAAAAQAgAAAAKQEAAGRycy9lMm9E&#10;b2MueG1sUEsFBgAAAAAGAAYAWQEAAJQFAAAAAA==&#10;">
                <v:fill on="f" focussize="0,0"/>
                <v:stroke weight="3.5pt" color="#000000" joinstyle="round" endarrow="block"/>
                <v:imagedata o:title=""/>
                <o:lock v:ext="edit" aspectratio="f"/>
              </v:line>
            </w:pict>
          </mc:Fallback>
        </mc:AlternateContent>
      </w:r>
    </w:p>
    <w:p w:rsidR="00507B78" w:rsidRDefault="00507B78"/>
    <w:p w:rsidR="00507B78" w:rsidRDefault="00507B78"/>
    <w:p w:rsidR="00507B78" w:rsidRDefault="00507B78">
      <w:pPr>
        <w:rPr>
          <w:b/>
          <w:bCs/>
          <w:szCs w:val="21"/>
        </w:rPr>
      </w:pPr>
    </w:p>
    <w:p w:rsidR="00507B78" w:rsidRDefault="009C3B5B">
      <w:pPr>
        <w:ind w:firstLineChars="400" w:firstLine="843"/>
        <w:rPr>
          <w:b/>
          <w:bCs/>
          <w:szCs w:val="21"/>
        </w:rPr>
      </w:pPr>
      <w:r>
        <w:rPr>
          <w:rFonts w:hint="eastAsia"/>
          <w:b/>
          <w:bCs/>
          <w:szCs w:val="21"/>
        </w:rPr>
        <w:t>三、学生</w:t>
      </w:r>
      <w:r>
        <w:rPr>
          <w:rFonts w:hint="eastAsia"/>
          <w:b/>
          <w:bCs/>
          <w:szCs w:val="21"/>
        </w:rPr>
        <w:t>向任教学校</w:t>
      </w:r>
      <w:r>
        <w:rPr>
          <w:rFonts w:hint="eastAsia"/>
          <w:b/>
          <w:bCs/>
          <w:szCs w:val="21"/>
        </w:rPr>
        <w:t>提交纸质材料</w:t>
      </w:r>
    </w:p>
    <w:p w:rsidR="00507B78" w:rsidRDefault="009C3B5B">
      <w:pPr>
        <w:rPr>
          <w:b/>
          <w:bCs/>
          <w:szCs w:val="21"/>
        </w:rPr>
      </w:pPr>
      <w:r>
        <w:rPr>
          <w:noProof/>
          <w:szCs w:val="21"/>
        </w:rPr>
        <mc:AlternateContent>
          <mc:Choice Requires="wps">
            <w:drawing>
              <wp:anchor distT="0" distB="0" distL="114300" distR="114300" simplePos="0" relativeHeight="251661312" behindDoc="0" locked="0" layoutInCell="1" allowOverlap="1">
                <wp:simplePos x="0" y="0"/>
                <wp:positionH relativeFrom="column">
                  <wp:posOffset>520700</wp:posOffset>
                </wp:positionH>
                <wp:positionV relativeFrom="paragraph">
                  <wp:posOffset>75565</wp:posOffset>
                </wp:positionV>
                <wp:extent cx="4681855" cy="340360"/>
                <wp:effectExtent l="4445" t="4445" r="7620" b="5715"/>
                <wp:wrapNone/>
                <wp:docPr id="3" name="文本框 3"/>
                <wp:cNvGraphicFramePr/>
                <a:graphic xmlns:a="http://schemas.openxmlformats.org/drawingml/2006/main">
                  <a:graphicData uri="http://schemas.microsoft.com/office/word/2010/wordprocessingShape">
                    <wps:wsp>
                      <wps:cNvSpPr txBox="1"/>
                      <wps:spPr>
                        <a:xfrm>
                          <a:off x="0" y="0"/>
                          <a:ext cx="3067050" cy="810895"/>
                        </a:xfrm>
                        <a:prstGeom prst="rect">
                          <a:avLst/>
                        </a:prstGeom>
                        <a:solidFill>
                          <a:srgbClr val="FFFFFF"/>
                        </a:solidFill>
                        <a:ln w="6350">
                          <a:solidFill>
                            <a:prstClr val="black"/>
                          </a:solidFill>
                        </a:ln>
                        <a:effectLst/>
                      </wps:spPr>
                      <wps:txbx>
                        <w:txbxContent>
                          <w:p w:rsidR="00507B78" w:rsidRDefault="009C3B5B">
                            <w:pPr>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学生须</w:t>
                            </w:r>
                            <w:r>
                              <w:rPr>
                                <w:rFonts w:asciiTheme="minorEastAsia" w:hAnsiTheme="minorEastAsia" w:cs="宋体" w:hint="eastAsia"/>
                                <w:color w:val="000000" w:themeColor="text1"/>
                                <w:kern w:val="0"/>
                                <w:szCs w:val="21"/>
                              </w:rPr>
                              <w:t>将</w:t>
                            </w:r>
                            <w:r>
                              <w:rPr>
                                <w:rFonts w:asciiTheme="minorEastAsia" w:hAnsiTheme="minorEastAsia" w:cs="宋体" w:hint="eastAsia"/>
                                <w:color w:val="000000" w:themeColor="text1"/>
                                <w:kern w:val="0"/>
                                <w:szCs w:val="21"/>
                              </w:rPr>
                              <w:t>申请所需的</w:t>
                            </w:r>
                            <w:r>
                              <w:rPr>
                                <w:rFonts w:asciiTheme="minorEastAsia" w:hAnsiTheme="minorEastAsia" w:cs="宋体" w:hint="eastAsia"/>
                                <w:color w:val="000000" w:themeColor="text1"/>
                                <w:kern w:val="0"/>
                                <w:szCs w:val="21"/>
                              </w:rPr>
                              <w:t>纸质材料在规定时间内提交任教学校的经办老师。</w:t>
                            </w:r>
                          </w:p>
                          <w:p w:rsidR="00507B78" w:rsidRDefault="00507B78">
                            <w:pPr>
                              <w:jc w:val="center"/>
                              <w:rPr>
                                <w:rFonts w:asciiTheme="minorEastAsia" w:hAnsiTheme="minorEastAsia" w:cs="宋体"/>
                                <w:color w:val="000000" w:themeColor="text1"/>
                                <w:kern w:val="0"/>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41pt;margin-top:5.95pt;height:26.8pt;width:368.65pt;z-index:251661312;mso-width-relative:page;mso-height-relative:page;" fillcolor="#FFFFFF" filled="t" stroked="t" coordsize="21600,21600" o:gfxdata="UEsDBAoAAAAAAIdO4kAAAAAAAAAAAAAAAAAEAAAAZHJzL1BLAwQUAAAACACHTuJApOwSUNUAAAAI&#10;AQAADwAAAGRycy9kb3ducmV2LnhtbE2PzU7DMBCE70i8g7VI3Kjzo0ZpiFMJJCTEjZILNzfeJhH2&#10;OrLdprw9ywmOs7Oa+abdX50VFwxx9qQg32QgkAZvZhoV9B8vDzWImDQZbT2hgm+MsO9ub1rdGL/S&#10;O14OaRQcQrHRCqaUlkbKOEzodNz4BYm9kw9OJ5ZhlCbolcOdlUWWVdLpmbhh0gs+Tzh8Hc5OwWv1&#10;lD6xN2+mLEq/9nIIJxuVur/Ls0cQCa/p7xl+8RkdOmY6+jOZKKyCuuApie/5DgT7db4rQRwVVNst&#10;yK6V/wd0P1BLAwQUAAAACACHTuJAGqQkl14CAADFBAAADgAAAGRycy9lMm9Eb2MueG1srVS9btsw&#10;EN4L9B0I7o3k2EkcI3LgOnBRIGgCuEVnmqIsoiSPJWlL6QM0b9CpS/c+l5+jR0p20qRDhmqg7k/f&#10;3X2808VlqxXZCuclmIIOjnJKhOFQSrMu6KePizdjSnxgpmQKjCjonfD0cvr61UVjJ+IYalClcARB&#10;jJ80tqB1CHaSZZ7XQjN/BFYYdFbgNAuounVWOtYgulbZcZ6fZg240jrgwnu0XnVO2iO6lwBCVUku&#10;roBvtDChQ3VCsYAt+VpaT6ep2qoSPNxUlReBqIJipyGdmATlVTyz6QWbrB2zteR9CewlJTzpSTNp&#10;MOkB6ooFRjZOPoPSkjvwUIUjDjrrGkmMYBeD/Ak3y5pZkXpBqr09kO7/Hyz/sL11RJYFHVJimMYL&#10;3/243/38vfv1nQwjPY31E4xaWowL7VtocWj2do/G2HVbOR3f2A9BP5J7dyBXtIFwNA7z07P8BF0c&#10;feNBPj4/iTDZw9fW+fBOgCZRKKjDy0ucsu21D13oPiQm86BkuZBKJcWtV3PlyJbhRS/S06P/FaYM&#10;aQp6OsQ6nkFE7APESjH+5TkCVqtM/FKk2errihR1VEQptKu2520F5R3S5qCbO2/5QmKWa+bDLXM4&#10;aEgHrmK4waNSgKVBL1FSg/v2L3uMx/tHLyUNDm5B/dcNc4IS9d7gZJwPRiOEDUkZnZwdo+Iee1aP&#10;PWaj54CUDXDpLU9ijA9qL1YO9Gfc2FnMii5mOOYuaNiL89CtE248F7NZCsLZtixcm6XlEToSZmC2&#10;CVDJdJGRpo4bHICo4HSnUeg3Ma7PYz1FPfx9p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OwS&#10;UNUAAAAIAQAADwAAAAAAAAABACAAAAAiAAAAZHJzL2Rvd25yZXYueG1sUEsBAhQAFAAAAAgAh07i&#10;QBqkJJdeAgAAxQQAAA4AAAAAAAAAAQAgAAAAJAEAAGRycy9lMm9Eb2MueG1sUEsFBgAAAAAGAAYA&#10;WQEAAPQF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lang w:val="en-US" w:eastAsia="zh-CN"/>
                        </w:rPr>
                        <w:t>学生须</w:t>
                      </w:r>
                      <w:r>
                        <w:rPr>
                          <w:rFonts w:hint="eastAsia" w:cs="宋体" w:asciiTheme="minorEastAsia" w:hAnsiTheme="minorEastAsia"/>
                          <w:color w:val="000000" w:themeColor="text1"/>
                          <w:kern w:val="0"/>
                          <w:szCs w:val="21"/>
                        </w:rPr>
                        <w:t>将</w:t>
                      </w:r>
                      <w:r>
                        <w:rPr>
                          <w:rFonts w:hint="eastAsia" w:cs="宋体" w:asciiTheme="minorEastAsia" w:hAnsiTheme="minorEastAsia"/>
                          <w:color w:val="000000" w:themeColor="text1"/>
                          <w:kern w:val="0"/>
                          <w:szCs w:val="21"/>
                          <w:lang w:val="en-US" w:eastAsia="zh-CN"/>
                        </w:rPr>
                        <w:t>申请所需的</w:t>
                      </w:r>
                      <w:r>
                        <w:rPr>
                          <w:rFonts w:hint="eastAsia" w:cs="宋体" w:asciiTheme="minorEastAsia" w:hAnsiTheme="minorEastAsia"/>
                          <w:color w:val="000000" w:themeColor="text1"/>
                          <w:kern w:val="0"/>
                          <w:szCs w:val="21"/>
                        </w:rPr>
                        <w:t>纸质材料在规定时间内提交任教学校的经办老师。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s="宋体" w:asciiTheme="minorEastAsia" w:hAnsiTheme="minorEastAsia"/>
                          <w:color w:val="000000" w:themeColor="text1"/>
                          <w:kern w:val="0"/>
                          <w:szCs w:val="21"/>
                        </w:rPr>
                      </w:pPr>
                    </w:p>
                  </w:txbxContent>
                </v:textbox>
              </v:shape>
            </w:pict>
          </mc:Fallback>
        </mc:AlternateContent>
      </w:r>
    </w:p>
    <w:p w:rsidR="00507B78" w:rsidRDefault="00507B78">
      <w:pPr>
        <w:rPr>
          <w:b/>
          <w:bCs/>
          <w:szCs w:val="21"/>
        </w:rPr>
      </w:pPr>
    </w:p>
    <w:p w:rsidR="00507B78" w:rsidRDefault="00507B78">
      <w:pPr>
        <w:rPr>
          <w:rFonts w:asciiTheme="minorEastAsia" w:hAnsiTheme="minorEastAsia" w:cs="宋体"/>
          <w:color w:val="000000" w:themeColor="text1"/>
          <w:kern w:val="0"/>
          <w:szCs w:val="21"/>
        </w:rPr>
      </w:pPr>
    </w:p>
    <w:p w:rsidR="00507B78" w:rsidRDefault="009C3B5B">
      <w:pP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注：</w:t>
      </w:r>
    </w:p>
    <w:p w:rsidR="00507B78" w:rsidRDefault="009C3B5B">
      <w:pPr>
        <w:ind w:firstLineChars="300" w:firstLine="63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上海市高校毕业生到本市农村任教学费补偿国家助学贷款代偿申请表</w:t>
      </w:r>
      <w:proofErr w:type="gramStart"/>
      <w:r>
        <w:rPr>
          <w:rFonts w:asciiTheme="minorEastAsia" w:hAnsiTheme="minorEastAsia" w:cs="宋体" w:hint="eastAsia"/>
          <w:color w:val="000000" w:themeColor="text1"/>
          <w:kern w:val="0"/>
          <w:szCs w:val="21"/>
        </w:rPr>
        <w:t>》</w:t>
      </w:r>
      <w:proofErr w:type="gramEnd"/>
      <w:r>
        <w:rPr>
          <w:rFonts w:asciiTheme="minorEastAsia" w:hAnsiTheme="minorEastAsia" w:cs="宋体" w:hint="eastAsia"/>
          <w:color w:val="000000" w:themeColor="text1"/>
          <w:kern w:val="0"/>
          <w:szCs w:val="21"/>
        </w:rPr>
        <w:t>中毕业学</w:t>
      </w:r>
    </w:p>
    <w:p w:rsidR="00507B78" w:rsidRDefault="009C3B5B">
      <w:pPr>
        <w:ind w:firstLineChars="300" w:firstLine="63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校审核意见栏</w:t>
      </w:r>
      <w:r>
        <w:rPr>
          <w:rFonts w:asciiTheme="minorEastAsia" w:hAnsiTheme="minorEastAsia" w:cs="宋体" w:hint="eastAsia"/>
          <w:color w:val="000000" w:themeColor="text1"/>
          <w:kern w:val="0"/>
          <w:szCs w:val="21"/>
        </w:rPr>
        <w:t>盖章完毕后，校资助管理中心会第一时间以短信提醒学生本人，故请学</w:t>
      </w:r>
    </w:p>
    <w:p w:rsidR="00507B78" w:rsidRDefault="009C3B5B">
      <w:pPr>
        <w:ind w:firstLineChars="300" w:firstLine="630"/>
        <w:rPr>
          <w:rFonts w:asciiTheme="minorEastAsia" w:hAnsiTheme="minorEastAsia" w:cs="宋体"/>
          <w:color w:val="000000" w:themeColor="text1"/>
          <w:kern w:val="0"/>
          <w:szCs w:val="21"/>
        </w:rPr>
      </w:pPr>
      <w:proofErr w:type="gramStart"/>
      <w:r>
        <w:rPr>
          <w:rFonts w:asciiTheme="minorEastAsia" w:hAnsiTheme="minorEastAsia" w:cs="宋体" w:hint="eastAsia"/>
          <w:color w:val="000000" w:themeColor="text1"/>
          <w:kern w:val="0"/>
          <w:szCs w:val="21"/>
        </w:rPr>
        <w:t>生确保</w:t>
      </w:r>
      <w:proofErr w:type="gramEnd"/>
      <w:r>
        <w:rPr>
          <w:rFonts w:asciiTheme="minorEastAsia" w:hAnsiTheme="minorEastAsia" w:cs="宋体" w:hint="eastAsia"/>
          <w:color w:val="000000" w:themeColor="text1"/>
          <w:kern w:val="0"/>
          <w:szCs w:val="21"/>
        </w:rPr>
        <w:t>系统中所填手机</w:t>
      </w:r>
      <w:proofErr w:type="gramStart"/>
      <w:r>
        <w:rPr>
          <w:rFonts w:asciiTheme="minorEastAsia" w:hAnsiTheme="minorEastAsia" w:cs="宋体" w:hint="eastAsia"/>
          <w:color w:val="000000" w:themeColor="text1"/>
          <w:kern w:val="0"/>
          <w:szCs w:val="21"/>
        </w:rPr>
        <w:t>号正确</w:t>
      </w:r>
      <w:proofErr w:type="gramEnd"/>
      <w:r>
        <w:rPr>
          <w:rFonts w:asciiTheme="minorEastAsia" w:hAnsiTheme="minorEastAsia" w:cs="宋体" w:hint="eastAsia"/>
          <w:color w:val="000000" w:themeColor="text1"/>
          <w:kern w:val="0"/>
          <w:szCs w:val="21"/>
        </w:rPr>
        <w:t>无误</w:t>
      </w:r>
      <w:r>
        <w:rPr>
          <w:rFonts w:asciiTheme="minorEastAsia" w:hAnsiTheme="minorEastAsia" w:cs="宋体" w:hint="eastAsia"/>
          <w:color w:val="000000" w:themeColor="text1"/>
          <w:kern w:val="0"/>
          <w:szCs w:val="21"/>
        </w:rPr>
        <w:t>。</w:t>
      </w:r>
      <w:bookmarkStart w:id="2" w:name="_GoBack"/>
      <w:bookmarkEnd w:id="2"/>
    </w:p>
    <w:p w:rsidR="00507B78" w:rsidRDefault="00507B78">
      <w:pPr>
        <w:jc w:val="left"/>
        <w:rPr>
          <w:szCs w:val="21"/>
        </w:rPr>
      </w:pPr>
    </w:p>
    <w:sectPr w:rsidR="00507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27"/>
    <w:rsid w:val="00044E93"/>
    <w:rsid w:val="000B5949"/>
    <w:rsid w:val="000C60F8"/>
    <w:rsid w:val="00196D6E"/>
    <w:rsid w:val="003D2573"/>
    <w:rsid w:val="0047053D"/>
    <w:rsid w:val="00473C99"/>
    <w:rsid w:val="004878E7"/>
    <w:rsid w:val="00507B78"/>
    <w:rsid w:val="005335A1"/>
    <w:rsid w:val="005B1C50"/>
    <w:rsid w:val="00822F0D"/>
    <w:rsid w:val="00836165"/>
    <w:rsid w:val="009C3B5B"/>
    <w:rsid w:val="00AD2CE1"/>
    <w:rsid w:val="00B77B4A"/>
    <w:rsid w:val="00C00A19"/>
    <w:rsid w:val="00CF2B27"/>
    <w:rsid w:val="00D9259B"/>
    <w:rsid w:val="00EE59AA"/>
    <w:rsid w:val="00EF67B4"/>
    <w:rsid w:val="00FD4B60"/>
    <w:rsid w:val="064A43CC"/>
    <w:rsid w:val="071E0798"/>
    <w:rsid w:val="0A6F0F55"/>
    <w:rsid w:val="0DAB68EB"/>
    <w:rsid w:val="0F7D50FC"/>
    <w:rsid w:val="1B254DA5"/>
    <w:rsid w:val="1F062DB0"/>
    <w:rsid w:val="1F642862"/>
    <w:rsid w:val="223022CC"/>
    <w:rsid w:val="244669CE"/>
    <w:rsid w:val="27EA74AA"/>
    <w:rsid w:val="283F3E0B"/>
    <w:rsid w:val="2AAD0059"/>
    <w:rsid w:val="33B905B7"/>
    <w:rsid w:val="354B3741"/>
    <w:rsid w:val="38457863"/>
    <w:rsid w:val="3BCC164F"/>
    <w:rsid w:val="3BD62132"/>
    <w:rsid w:val="3C515BDA"/>
    <w:rsid w:val="3EBB1D34"/>
    <w:rsid w:val="42D5063C"/>
    <w:rsid w:val="45C35EEA"/>
    <w:rsid w:val="488D707C"/>
    <w:rsid w:val="4D663CF1"/>
    <w:rsid w:val="4DAD784B"/>
    <w:rsid w:val="50F15E82"/>
    <w:rsid w:val="53B524C6"/>
    <w:rsid w:val="55041E3B"/>
    <w:rsid w:val="58852041"/>
    <w:rsid w:val="5EC54B2C"/>
    <w:rsid w:val="63A86ADC"/>
    <w:rsid w:val="64625386"/>
    <w:rsid w:val="64D7105E"/>
    <w:rsid w:val="68477628"/>
    <w:rsid w:val="6A9C66FB"/>
    <w:rsid w:val="6BD45F76"/>
    <w:rsid w:val="722C7703"/>
    <w:rsid w:val="749F7963"/>
    <w:rsid w:val="78AC2D78"/>
    <w:rsid w:val="7B59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qFormat/>
    <w:rPr>
      <w:kern w:val="2"/>
      <w:sz w:val="18"/>
      <w:szCs w:val="18"/>
    </w:rPr>
  </w:style>
  <w:style w:type="paragraph" w:styleId="a6">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qFormat/>
    <w:rPr>
      <w:kern w:val="2"/>
      <w:sz w:val="18"/>
      <w:szCs w:val="18"/>
    </w:rPr>
  </w:style>
  <w:style w:type="paragraph" w:styleId="a6">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30</Words>
  <Characters>172</Characters>
  <Application>Microsoft Office Word</Application>
  <DocSecurity>0</DocSecurity>
  <Lines>1</Lines>
  <Paragraphs>1</Paragraphs>
  <ScaleCrop>false</ScaleCrop>
  <Company>Microsoft</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405-2</dc:creator>
  <cp:lastModifiedBy>yaolili</cp:lastModifiedBy>
  <cp:revision>9</cp:revision>
  <dcterms:created xsi:type="dcterms:W3CDTF">2014-10-29T12:08:00Z</dcterms:created>
  <dcterms:modified xsi:type="dcterms:W3CDTF">2021-05-06T07:03:00Z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06AB6EE11456475C9679A2A0B75DF32F</vt:lpwstr>
  </property>
</Properties>
</file>